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481A" w14:textId="77777777" w:rsidR="009C5A27" w:rsidRDefault="009C5A27">
      <w:pPr>
        <w:rPr>
          <w:rFonts w:hint="eastAsia"/>
          <w:b/>
          <w:sz w:val="44"/>
        </w:rPr>
      </w:pPr>
    </w:p>
    <w:p w14:paraId="59DD1A3C" w14:textId="77777777" w:rsidR="009C5A27" w:rsidRDefault="009C5A27">
      <w:pPr>
        <w:rPr>
          <w:rFonts w:hint="eastAsia"/>
          <w:b/>
          <w:sz w:val="44"/>
        </w:rPr>
      </w:pPr>
    </w:p>
    <w:p w14:paraId="12445554" w14:textId="77777777" w:rsidR="009C5A27" w:rsidRDefault="00000000">
      <w:pPr>
        <w:jc w:val="center"/>
        <w:rPr>
          <w:rFonts w:ascii="黑体" w:eastAsia="黑体" w:hAnsi="黑体" w:hint="eastAsia"/>
          <w:b/>
          <w:sz w:val="44"/>
          <w:szCs w:val="44"/>
        </w:rPr>
      </w:pPr>
      <w:r>
        <w:rPr>
          <w:rFonts w:ascii="黑体" w:eastAsia="黑体" w:hAnsi="黑体" w:hint="eastAsia"/>
          <w:b/>
          <w:sz w:val="52"/>
          <w:szCs w:val="52"/>
        </w:rPr>
        <w:t>上海长三角医疗器械产业发展促进会</w:t>
      </w:r>
    </w:p>
    <w:p w14:paraId="628A2FB6" w14:textId="77777777" w:rsidR="009C5A27" w:rsidRDefault="009C5A27">
      <w:pPr>
        <w:jc w:val="center"/>
        <w:rPr>
          <w:rFonts w:ascii="黑体" w:eastAsia="黑体" w:hAnsi="黑体" w:hint="eastAsia"/>
          <w:b/>
          <w:sz w:val="44"/>
          <w:szCs w:val="44"/>
        </w:rPr>
      </w:pPr>
    </w:p>
    <w:p w14:paraId="6A553BCC" w14:textId="77777777" w:rsidR="009C5A27" w:rsidRDefault="009C5A27">
      <w:pPr>
        <w:jc w:val="center"/>
        <w:rPr>
          <w:rFonts w:ascii="黑体" w:eastAsia="黑体" w:hAnsi="黑体" w:hint="eastAsia"/>
          <w:b/>
          <w:sz w:val="44"/>
          <w:szCs w:val="44"/>
        </w:rPr>
      </w:pPr>
    </w:p>
    <w:p w14:paraId="62E3E36A" w14:textId="77777777" w:rsidR="009C5A27" w:rsidRDefault="009C5A27">
      <w:pPr>
        <w:jc w:val="center"/>
        <w:rPr>
          <w:rFonts w:ascii="黑体" w:eastAsia="黑体" w:hAnsi="黑体" w:hint="eastAsia"/>
          <w:b/>
          <w:sz w:val="44"/>
          <w:szCs w:val="44"/>
        </w:rPr>
      </w:pPr>
    </w:p>
    <w:p w14:paraId="5B983F56" w14:textId="77777777" w:rsidR="009C5A27" w:rsidRDefault="00000000">
      <w:pPr>
        <w:jc w:val="center"/>
        <w:rPr>
          <w:rFonts w:ascii="黑体" w:eastAsia="黑体" w:hAnsi="黑体" w:hint="eastAsia"/>
          <w:b/>
          <w:sz w:val="56"/>
          <w:szCs w:val="56"/>
        </w:rPr>
      </w:pPr>
      <w:r>
        <w:rPr>
          <w:rFonts w:ascii="黑体" w:eastAsia="黑体" w:hAnsi="黑体" w:hint="eastAsia"/>
          <w:b/>
          <w:sz w:val="56"/>
          <w:szCs w:val="56"/>
        </w:rPr>
        <w:t>入</w:t>
      </w:r>
    </w:p>
    <w:p w14:paraId="7AC29A4F" w14:textId="77777777" w:rsidR="009C5A27" w:rsidRDefault="009C5A27">
      <w:pPr>
        <w:jc w:val="center"/>
        <w:rPr>
          <w:rFonts w:ascii="黑体" w:eastAsia="黑体" w:hAnsi="黑体" w:hint="eastAsia"/>
          <w:b/>
          <w:sz w:val="56"/>
          <w:szCs w:val="56"/>
        </w:rPr>
      </w:pPr>
    </w:p>
    <w:p w14:paraId="16A6C143" w14:textId="77777777" w:rsidR="009C5A27" w:rsidRDefault="00000000">
      <w:pPr>
        <w:jc w:val="center"/>
        <w:rPr>
          <w:rFonts w:ascii="黑体" w:eastAsia="黑体" w:hAnsi="黑体" w:hint="eastAsia"/>
          <w:b/>
          <w:sz w:val="56"/>
          <w:szCs w:val="56"/>
        </w:rPr>
      </w:pPr>
      <w:r>
        <w:rPr>
          <w:rFonts w:ascii="黑体" w:eastAsia="黑体" w:hAnsi="黑体" w:hint="eastAsia"/>
          <w:b/>
          <w:sz w:val="56"/>
          <w:szCs w:val="56"/>
        </w:rPr>
        <w:t>会</w:t>
      </w:r>
    </w:p>
    <w:p w14:paraId="1650E4DC" w14:textId="77777777" w:rsidR="009C5A27" w:rsidRDefault="009C5A27">
      <w:pPr>
        <w:jc w:val="center"/>
        <w:rPr>
          <w:rFonts w:ascii="黑体" w:eastAsia="黑体" w:hAnsi="黑体" w:hint="eastAsia"/>
          <w:b/>
          <w:sz w:val="56"/>
          <w:szCs w:val="56"/>
        </w:rPr>
      </w:pPr>
    </w:p>
    <w:p w14:paraId="38688445" w14:textId="77777777" w:rsidR="009C5A27" w:rsidRDefault="00000000">
      <w:pPr>
        <w:jc w:val="center"/>
        <w:rPr>
          <w:rFonts w:ascii="黑体" w:eastAsia="黑体" w:hAnsi="黑体" w:hint="eastAsia"/>
          <w:b/>
          <w:sz w:val="56"/>
          <w:szCs w:val="56"/>
        </w:rPr>
      </w:pPr>
      <w:r>
        <w:rPr>
          <w:rFonts w:ascii="黑体" w:eastAsia="黑体" w:hAnsi="黑体" w:hint="eastAsia"/>
          <w:b/>
          <w:sz w:val="56"/>
          <w:szCs w:val="56"/>
        </w:rPr>
        <w:t>函</w:t>
      </w:r>
    </w:p>
    <w:p w14:paraId="1CA71553" w14:textId="77777777" w:rsidR="009C5A27" w:rsidRDefault="009C5A27">
      <w:pPr>
        <w:jc w:val="center"/>
        <w:rPr>
          <w:rFonts w:hint="eastAsia"/>
          <w:sz w:val="24"/>
        </w:rPr>
      </w:pPr>
    </w:p>
    <w:p w14:paraId="50E9C4DA" w14:textId="77777777" w:rsidR="009C5A27" w:rsidRDefault="00000000">
      <w:pPr>
        <w:jc w:val="center"/>
        <w:rPr>
          <w:rFonts w:hint="eastAsia"/>
          <w:sz w:val="24"/>
        </w:rPr>
      </w:pPr>
      <w:r>
        <w:rPr>
          <w:rFonts w:hint="eastAsia"/>
          <w:sz w:val="24"/>
        </w:rPr>
        <w:t xml:space="preserve"> </w:t>
      </w:r>
    </w:p>
    <w:p w14:paraId="3331C5C6" w14:textId="77777777" w:rsidR="009C5A27" w:rsidRDefault="009C5A27">
      <w:pPr>
        <w:rPr>
          <w:rFonts w:hint="eastAsia"/>
          <w:sz w:val="24"/>
        </w:rPr>
      </w:pPr>
    </w:p>
    <w:p w14:paraId="177D09F5" w14:textId="77777777" w:rsidR="009C5A27" w:rsidRDefault="00000000">
      <w:pPr>
        <w:spacing w:line="360" w:lineRule="auto"/>
        <w:jc w:val="center"/>
        <w:rPr>
          <w:rFonts w:ascii="仿宋" w:eastAsia="仿宋" w:hAnsi="仿宋" w:hint="eastAsia"/>
          <w:b/>
          <w:sz w:val="36"/>
          <w:szCs w:val="36"/>
        </w:rPr>
      </w:pPr>
      <w:r>
        <w:rPr>
          <w:rFonts w:ascii="仿宋" w:eastAsia="仿宋" w:hAnsi="仿宋" w:hint="eastAsia"/>
          <w:b/>
          <w:sz w:val="36"/>
          <w:szCs w:val="36"/>
        </w:rPr>
        <w:t>上海长三角医疗器械产业发展促进会</w:t>
      </w:r>
    </w:p>
    <w:p w14:paraId="32F3CB5B" w14:textId="5AEBFB72" w:rsidR="009C5A27" w:rsidRDefault="00000000">
      <w:pPr>
        <w:spacing w:line="360" w:lineRule="auto"/>
        <w:jc w:val="center"/>
        <w:rPr>
          <w:rFonts w:ascii="仿宋" w:eastAsia="仿宋" w:hAnsi="仿宋" w:cs="仿宋" w:hint="eastAsia"/>
          <w:color w:val="000000"/>
          <w:sz w:val="32"/>
          <w:szCs w:val="32"/>
        </w:rPr>
      </w:pPr>
      <w:r>
        <w:rPr>
          <w:rFonts w:ascii="仿宋" w:eastAsia="仿宋" w:hAnsi="仿宋"/>
          <w:b/>
          <w:sz w:val="36"/>
          <w:szCs w:val="36"/>
        </w:rPr>
        <w:t>202</w:t>
      </w:r>
      <w:r w:rsidR="002F533B">
        <w:rPr>
          <w:rFonts w:ascii="仿宋" w:eastAsia="仿宋" w:hAnsi="仿宋" w:hint="eastAsia"/>
          <w:b/>
          <w:sz w:val="36"/>
          <w:szCs w:val="36"/>
        </w:rPr>
        <w:t>5</w:t>
      </w:r>
      <w:r>
        <w:rPr>
          <w:rFonts w:ascii="仿宋" w:eastAsia="仿宋" w:hAnsi="仿宋"/>
          <w:b/>
          <w:sz w:val="36"/>
          <w:szCs w:val="36"/>
        </w:rPr>
        <w:t>年</w:t>
      </w:r>
      <w:r>
        <w:rPr>
          <w:rFonts w:ascii="仿宋" w:eastAsia="仿宋" w:hAnsi="仿宋" w:hint="eastAsia"/>
          <w:b/>
          <w:sz w:val="36"/>
          <w:szCs w:val="36"/>
        </w:rPr>
        <w:t xml:space="preserve"> </w:t>
      </w:r>
      <w:r w:rsidR="002F533B">
        <w:rPr>
          <w:rFonts w:ascii="仿宋" w:eastAsia="仿宋" w:hAnsi="仿宋" w:hint="eastAsia"/>
          <w:b/>
          <w:sz w:val="36"/>
          <w:szCs w:val="36"/>
        </w:rPr>
        <w:t>3</w:t>
      </w:r>
      <w:r>
        <w:rPr>
          <w:rFonts w:ascii="仿宋" w:eastAsia="仿宋" w:hAnsi="仿宋" w:hint="eastAsia"/>
          <w:b/>
          <w:sz w:val="36"/>
          <w:szCs w:val="36"/>
        </w:rPr>
        <w:t xml:space="preserve"> </w:t>
      </w:r>
      <w:r>
        <w:rPr>
          <w:rFonts w:ascii="仿宋" w:eastAsia="仿宋" w:hAnsi="仿宋"/>
          <w:b/>
          <w:sz w:val="36"/>
          <w:szCs w:val="36"/>
        </w:rPr>
        <w:t>月</w:t>
      </w:r>
    </w:p>
    <w:p w14:paraId="4DCD233F" w14:textId="77777777" w:rsidR="009C5A27" w:rsidRDefault="009C5A27">
      <w:pPr>
        <w:ind w:firstLineChars="200" w:firstLine="600"/>
        <w:rPr>
          <w:rFonts w:ascii="黑体" w:eastAsia="黑体" w:hAnsi="黑体" w:hint="eastAsia"/>
          <w:sz w:val="30"/>
          <w:szCs w:val="30"/>
        </w:rPr>
        <w:sectPr w:rsidR="009C5A27">
          <w:headerReference w:type="default" r:id="rId8"/>
          <w:footerReference w:type="default" r:id="rId9"/>
          <w:pgSz w:w="11906" w:h="16838"/>
          <w:pgMar w:top="1440" w:right="1558" w:bottom="1440" w:left="1800" w:header="1417" w:footer="992" w:gutter="0"/>
          <w:pgNumType w:start="1"/>
          <w:cols w:space="425"/>
          <w:docGrid w:type="lines" w:linePitch="312"/>
        </w:sectPr>
      </w:pPr>
    </w:p>
    <w:p w14:paraId="51CE02C6" w14:textId="77777777" w:rsidR="009C5A27" w:rsidRDefault="00000000">
      <w:pPr>
        <w:ind w:firstLineChars="200" w:firstLine="600"/>
        <w:rPr>
          <w:rFonts w:ascii="黑体" w:eastAsia="黑体" w:hAnsi="黑体" w:hint="eastAsia"/>
          <w:sz w:val="30"/>
          <w:szCs w:val="30"/>
        </w:rPr>
      </w:pPr>
      <w:r>
        <w:rPr>
          <w:rFonts w:ascii="黑体" w:eastAsia="黑体" w:hAnsi="黑体" w:hint="eastAsia"/>
          <w:sz w:val="30"/>
          <w:szCs w:val="30"/>
        </w:rPr>
        <w:lastRenderedPageBreak/>
        <w:t>一、</w:t>
      </w:r>
      <w:r>
        <w:rPr>
          <w:rFonts w:ascii="黑体" w:eastAsia="黑体" w:hAnsi="黑体"/>
          <w:sz w:val="30"/>
          <w:szCs w:val="30"/>
        </w:rPr>
        <w:t xml:space="preserve">成立背景 </w:t>
      </w:r>
    </w:p>
    <w:p w14:paraId="674D4C6E" w14:textId="77777777" w:rsidR="009C5A27" w:rsidRDefault="00000000">
      <w:pPr>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为了提升上海医疗器械制造业的发展水平，引领长三角医疗器械产业的高质量协同发展，充分将医疗器械行业内所形成的优势资源和影响力留在上海、服务于上海，由医疗器械行业中的骨干企业和科研机构、行业组织、产业园区及专家院士等联合发起要求成立“上海长三角医疗器械产业发展促进会”。</w:t>
      </w:r>
    </w:p>
    <w:p w14:paraId="1B7A0462" w14:textId="77777777" w:rsidR="009C5A27" w:rsidRDefault="00000000">
      <w:pPr>
        <w:ind w:firstLineChars="200" w:firstLine="600"/>
        <w:rPr>
          <w:rFonts w:ascii="仿宋" w:eastAsia="仿宋" w:hAnsi="仿宋" w:hint="eastAsia"/>
          <w:sz w:val="30"/>
          <w:szCs w:val="30"/>
        </w:rPr>
      </w:pPr>
      <w:r>
        <w:rPr>
          <w:rFonts w:ascii="仿宋" w:eastAsia="仿宋" w:hAnsi="仿宋" w:cs="仿宋" w:hint="eastAsia"/>
          <w:color w:val="000000"/>
          <w:sz w:val="30"/>
          <w:szCs w:val="30"/>
        </w:rPr>
        <w:t>“上海长三角医疗器械产业发展促进会”</w:t>
      </w:r>
      <w:r>
        <w:rPr>
          <w:rFonts w:ascii="仿宋" w:eastAsia="仿宋" w:hAnsi="仿宋" w:hint="eastAsia"/>
          <w:sz w:val="30"/>
          <w:szCs w:val="30"/>
        </w:rPr>
        <w:t>自成立以来，在广大会员的积极参与下，在相关政府部门及业界朋友的关心和支持下，促进会本着精准、专业、高效、务实的工作原则，立足上海，</w:t>
      </w:r>
      <w:proofErr w:type="gramStart"/>
      <w:r>
        <w:rPr>
          <w:rFonts w:ascii="仿宋" w:eastAsia="仿宋" w:hAnsi="仿宋" w:hint="eastAsia"/>
          <w:sz w:val="30"/>
          <w:szCs w:val="30"/>
        </w:rPr>
        <w:t>辐射长</w:t>
      </w:r>
      <w:proofErr w:type="gramEnd"/>
      <w:r>
        <w:rPr>
          <w:rFonts w:ascii="仿宋" w:eastAsia="仿宋" w:hAnsi="仿宋" w:hint="eastAsia"/>
          <w:sz w:val="30"/>
          <w:szCs w:val="30"/>
        </w:rPr>
        <w:t>三角，积极开展各项工作，创新服务内容，持续为广大会员和行业发展提供优质服务，帮助国际医疗器械企业立足中国，扎根上海；协助上海医疗器械企业走向世界，融入全球；提升上海医疗器械产业质量安全与合</w:t>
      </w:r>
      <w:proofErr w:type="gramStart"/>
      <w:r>
        <w:rPr>
          <w:rFonts w:ascii="仿宋" w:eastAsia="仿宋" w:hAnsi="仿宋" w:hint="eastAsia"/>
          <w:sz w:val="30"/>
          <w:szCs w:val="30"/>
        </w:rPr>
        <w:t>规</w:t>
      </w:r>
      <w:proofErr w:type="gramEnd"/>
      <w:r>
        <w:rPr>
          <w:rFonts w:ascii="仿宋" w:eastAsia="仿宋" w:hAnsi="仿宋" w:hint="eastAsia"/>
          <w:sz w:val="30"/>
          <w:szCs w:val="30"/>
        </w:rPr>
        <w:t>；推进长三角医疗器械产业高质量协同发展。</w:t>
      </w:r>
    </w:p>
    <w:p w14:paraId="3306F713" w14:textId="77777777" w:rsidR="009C5A27" w:rsidRDefault="00000000">
      <w:pPr>
        <w:ind w:left="420" w:firstLineChars="100" w:firstLine="320"/>
        <w:rPr>
          <w:rFonts w:ascii="黑体" w:eastAsia="黑体" w:hAnsi="黑体" w:hint="eastAsia"/>
          <w:sz w:val="32"/>
          <w:szCs w:val="32"/>
        </w:rPr>
      </w:pPr>
      <w:r>
        <w:rPr>
          <w:rFonts w:ascii="黑体" w:eastAsia="黑体" w:hAnsi="黑体" w:hint="eastAsia"/>
          <w:sz w:val="32"/>
          <w:szCs w:val="32"/>
        </w:rPr>
        <w:t>二、</w:t>
      </w:r>
      <w:r>
        <w:rPr>
          <w:rFonts w:ascii="黑体" w:eastAsia="黑体" w:hAnsi="黑体"/>
          <w:sz w:val="32"/>
          <w:szCs w:val="32"/>
        </w:rPr>
        <w:t>关于</w:t>
      </w:r>
      <w:r>
        <w:rPr>
          <w:rFonts w:ascii="黑体" w:eastAsia="黑体" w:hAnsi="黑体" w:hint="eastAsia"/>
          <w:sz w:val="32"/>
          <w:szCs w:val="32"/>
        </w:rPr>
        <w:t>促进会</w:t>
      </w:r>
    </w:p>
    <w:p w14:paraId="2D4154B7" w14:textId="77777777" w:rsidR="009C5A27" w:rsidRDefault="00000000">
      <w:pPr>
        <w:ind w:firstLineChars="200" w:firstLine="602"/>
        <w:rPr>
          <w:rFonts w:ascii="仿宋" w:eastAsia="仿宋" w:hAnsi="仿宋" w:hint="eastAsia"/>
          <w:sz w:val="30"/>
          <w:szCs w:val="30"/>
        </w:rPr>
      </w:pPr>
      <w:r>
        <w:rPr>
          <w:rFonts w:ascii="仿宋" w:eastAsia="仿宋" w:hAnsi="仿宋" w:hint="eastAsia"/>
          <w:b/>
          <w:bCs/>
          <w:sz w:val="30"/>
          <w:szCs w:val="30"/>
        </w:rPr>
        <w:t>促进会名称：</w:t>
      </w:r>
      <w:bookmarkStart w:id="0" w:name="_Hlk106888656"/>
      <w:r>
        <w:rPr>
          <w:rFonts w:ascii="仿宋" w:eastAsia="仿宋" w:hAnsi="仿宋" w:hint="eastAsia"/>
          <w:sz w:val="30"/>
          <w:szCs w:val="30"/>
        </w:rPr>
        <w:t>上海长三角医疗器械产业发展促进会</w:t>
      </w:r>
      <w:bookmarkEnd w:id="0"/>
      <w:r>
        <w:rPr>
          <w:rFonts w:ascii="仿宋" w:eastAsia="仿宋" w:hAnsi="仿宋" w:hint="eastAsia"/>
          <w:sz w:val="30"/>
          <w:szCs w:val="30"/>
        </w:rPr>
        <w:t>（英文名：</w:t>
      </w:r>
      <w:bookmarkStart w:id="1" w:name="_Hlk106888672"/>
      <w:r>
        <w:rPr>
          <w:rFonts w:ascii="仿宋" w:eastAsia="仿宋" w:hAnsi="仿宋"/>
          <w:sz w:val="30"/>
          <w:szCs w:val="30"/>
        </w:rPr>
        <w:t>Shanghai Yangtze River Delta Medical Device Industry Development Promotion Association</w:t>
      </w:r>
      <w:bookmarkEnd w:id="1"/>
      <w:r>
        <w:rPr>
          <w:rFonts w:ascii="仿宋" w:eastAsia="仿宋" w:hAnsi="仿宋"/>
          <w:sz w:val="30"/>
          <w:szCs w:val="30"/>
        </w:rPr>
        <w:t>缩写为“SDMDA”）</w:t>
      </w:r>
      <w:r>
        <w:rPr>
          <w:rFonts w:ascii="仿宋" w:eastAsia="仿宋" w:hAnsi="仿宋" w:hint="eastAsia"/>
          <w:sz w:val="30"/>
          <w:szCs w:val="30"/>
        </w:rPr>
        <w:t>。</w:t>
      </w:r>
    </w:p>
    <w:p w14:paraId="3E5BCEE4" w14:textId="77777777" w:rsidR="009C5A27" w:rsidRDefault="00000000">
      <w:pPr>
        <w:ind w:firstLineChars="200" w:firstLine="602"/>
        <w:rPr>
          <w:rFonts w:ascii="仿宋" w:eastAsia="仿宋" w:hAnsi="仿宋" w:hint="eastAsia"/>
          <w:sz w:val="30"/>
          <w:szCs w:val="30"/>
        </w:rPr>
      </w:pPr>
      <w:r>
        <w:rPr>
          <w:rFonts w:ascii="仿宋" w:eastAsia="仿宋" w:hAnsi="仿宋" w:hint="eastAsia"/>
          <w:b/>
          <w:bCs/>
          <w:sz w:val="30"/>
          <w:szCs w:val="30"/>
        </w:rPr>
        <w:t>业务主管单位：</w:t>
      </w:r>
      <w:r>
        <w:rPr>
          <w:rFonts w:ascii="仿宋" w:eastAsia="仿宋" w:hAnsi="仿宋" w:hint="eastAsia"/>
          <w:sz w:val="30"/>
          <w:szCs w:val="30"/>
        </w:rPr>
        <w:t>上海市经济和信息化委员会。</w:t>
      </w:r>
    </w:p>
    <w:p w14:paraId="631CD592" w14:textId="77777777" w:rsidR="009C5A27" w:rsidRDefault="00000000">
      <w:pPr>
        <w:ind w:firstLineChars="200" w:firstLine="602"/>
        <w:rPr>
          <w:rFonts w:ascii="仿宋" w:eastAsia="仿宋" w:hAnsi="仿宋" w:hint="eastAsia"/>
          <w:sz w:val="30"/>
          <w:szCs w:val="30"/>
        </w:rPr>
      </w:pPr>
      <w:r>
        <w:rPr>
          <w:rFonts w:ascii="仿宋" w:eastAsia="仿宋" w:hAnsi="仿宋" w:hint="eastAsia"/>
          <w:b/>
          <w:bCs/>
          <w:sz w:val="30"/>
          <w:szCs w:val="30"/>
        </w:rPr>
        <w:t>成员组成：</w:t>
      </w:r>
      <w:r>
        <w:rPr>
          <w:rFonts w:ascii="仿宋" w:eastAsia="仿宋" w:hAnsi="仿宋" w:hint="eastAsia"/>
          <w:sz w:val="30"/>
          <w:szCs w:val="30"/>
        </w:rPr>
        <w:t>国内外的医疗器械制造企业和科研机构、行业组织、产业园区及专家院士等联合自愿组成的专业性非营利社会团体法人。</w:t>
      </w:r>
    </w:p>
    <w:p w14:paraId="643A2C96" w14:textId="77777777" w:rsidR="009C5A27" w:rsidRDefault="00000000">
      <w:pPr>
        <w:ind w:firstLine="645"/>
        <w:rPr>
          <w:rFonts w:ascii="仿宋" w:eastAsia="仿宋" w:hAnsi="仿宋" w:hint="eastAsia"/>
          <w:sz w:val="30"/>
          <w:szCs w:val="30"/>
        </w:rPr>
      </w:pPr>
      <w:r>
        <w:rPr>
          <w:rFonts w:ascii="仿宋" w:eastAsia="仿宋" w:hAnsi="仿宋" w:hint="eastAsia"/>
          <w:b/>
          <w:bCs/>
          <w:sz w:val="30"/>
          <w:szCs w:val="30"/>
        </w:rPr>
        <w:lastRenderedPageBreak/>
        <w:t>促进会宗旨：</w:t>
      </w:r>
      <w:r>
        <w:rPr>
          <w:rFonts w:ascii="仿宋" w:eastAsia="仿宋" w:hAnsi="仿宋" w:hint="eastAsia"/>
          <w:sz w:val="30"/>
          <w:szCs w:val="30"/>
        </w:rPr>
        <w:t>引领中国器械、赋能创新发展、促进国际合作。</w:t>
      </w:r>
    </w:p>
    <w:p w14:paraId="26CD5B93" w14:textId="77777777" w:rsidR="009C5A27" w:rsidRDefault="00000000">
      <w:pPr>
        <w:ind w:firstLine="645"/>
        <w:rPr>
          <w:rFonts w:ascii="仿宋" w:eastAsia="仿宋" w:hAnsi="仿宋" w:hint="eastAsia"/>
          <w:sz w:val="30"/>
          <w:szCs w:val="30"/>
        </w:rPr>
      </w:pPr>
      <w:r>
        <w:rPr>
          <w:rFonts w:ascii="仿宋" w:eastAsia="仿宋" w:hAnsi="仿宋" w:hint="eastAsia"/>
          <w:b/>
          <w:bCs/>
          <w:sz w:val="30"/>
          <w:szCs w:val="30"/>
        </w:rPr>
        <w:t>促进会目标：</w:t>
      </w:r>
      <w:r>
        <w:rPr>
          <w:rFonts w:ascii="仿宋" w:eastAsia="仿宋" w:hAnsi="仿宋" w:hint="eastAsia"/>
          <w:sz w:val="30"/>
          <w:szCs w:val="30"/>
        </w:rPr>
        <w:t>做行业的引领者、做专业的指导者、做综合的服务者。</w:t>
      </w:r>
    </w:p>
    <w:p w14:paraId="2F3ECB27" w14:textId="77777777" w:rsidR="009C5A27" w:rsidRDefault="00000000">
      <w:pPr>
        <w:ind w:firstLine="645"/>
        <w:rPr>
          <w:rFonts w:ascii="仿宋" w:eastAsia="仿宋" w:hAnsi="仿宋" w:hint="eastAsia"/>
          <w:sz w:val="30"/>
          <w:szCs w:val="30"/>
        </w:rPr>
      </w:pPr>
      <w:r>
        <w:rPr>
          <w:rFonts w:ascii="仿宋" w:eastAsia="仿宋" w:hAnsi="仿宋" w:hint="eastAsia"/>
          <w:b/>
          <w:bCs/>
          <w:sz w:val="30"/>
          <w:szCs w:val="30"/>
        </w:rPr>
        <w:t>促进会任务：</w:t>
      </w:r>
      <w:r>
        <w:rPr>
          <w:rFonts w:ascii="仿宋" w:eastAsia="仿宋" w:hAnsi="仿宋" w:hint="eastAsia"/>
          <w:sz w:val="30"/>
          <w:szCs w:val="30"/>
        </w:rPr>
        <w:t>积极参与国家政策与法规制定、开展国际国内技术交流与合作、促进医疗器械技术创新与转化、推进长三角器械产业高质量协同发展。</w:t>
      </w:r>
    </w:p>
    <w:p w14:paraId="17046C37" w14:textId="77777777" w:rsidR="009C5A27" w:rsidRDefault="00000000">
      <w:pPr>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三、开展的主要工作</w:t>
      </w:r>
    </w:p>
    <w:p w14:paraId="1FB833AD" w14:textId="77777777" w:rsidR="009C5A27" w:rsidRDefault="00000000">
      <w:pPr>
        <w:ind w:firstLineChars="200" w:firstLine="600"/>
        <w:rPr>
          <w:rFonts w:ascii="华文仿宋" w:eastAsia="华文仿宋" w:hAnsi="华文仿宋" w:cs="华文仿宋" w:hint="eastAsia"/>
          <w:sz w:val="30"/>
          <w:szCs w:val="30"/>
        </w:rPr>
      </w:pPr>
      <w:r>
        <w:rPr>
          <w:rFonts w:ascii="华文仿宋" w:eastAsia="华文仿宋" w:hAnsi="华文仿宋" w:cs="华文仿宋" w:hint="eastAsia"/>
          <w:sz w:val="30"/>
          <w:szCs w:val="30"/>
        </w:rPr>
        <w:t>为建设推动产业健康有序发展着想、为行业普遍关心问题发声、为企业规范管理做专业指导的行业平台。促进会将从以下几个方面开展工作：</w:t>
      </w:r>
    </w:p>
    <w:p w14:paraId="78A34870" w14:textId="77777777" w:rsidR="009C5A27" w:rsidRDefault="00000000">
      <w:pPr>
        <w:ind w:firstLineChars="200" w:firstLine="602"/>
        <w:jc w:val="left"/>
        <w:rPr>
          <w:rFonts w:ascii="黑体" w:eastAsia="黑体" w:hAnsi="黑体" w:cs="仿宋" w:hint="eastAsia"/>
          <w:color w:val="000000"/>
          <w:sz w:val="30"/>
          <w:szCs w:val="30"/>
        </w:rPr>
      </w:pPr>
      <w:r>
        <w:rPr>
          <w:rFonts w:ascii="黑体" w:eastAsia="黑体" w:hAnsi="黑体" w:hint="eastAsia"/>
          <w:b/>
          <w:bCs/>
          <w:sz w:val="30"/>
          <w:szCs w:val="30"/>
        </w:rPr>
        <w:t>（一）积极参与国家法规标准建设</w:t>
      </w:r>
    </w:p>
    <w:p w14:paraId="2B1EF3AA" w14:textId="77777777" w:rsidR="009C5A27" w:rsidRDefault="00000000">
      <w:pPr>
        <w:ind w:firstLineChars="200" w:firstLine="600"/>
        <w:jc w:val="left"/>
        <w:rPr>
          <w:rFonts w:ascii="仿宋" w:eastAsia="仿宋" w:hAnsi="仿宋" w:hint="eastAsia"/>
          <w:sz w:val="30"/>
          <w:szCs w:val="30"/>
        </w:rPr>
      </w:pPr>
      <w:r>
        <w:rPr>
          <w:rFonts w:ascii="仿宋" w:eastAsia="仿宋" w:hAnsi="仿宋" w:hint="eastAsia"/>
          <w:sz w:val="30"/>
          <w:szCs w:val="30"/>
        </w:rPr>
        <w:t>促进会在筹备的这一年过程中，筹备组根据市场和行业发展的需要，承办、组织和参与国家医疗器械法规建设：受国家药监局器械监管司和国家核查中心委托，促进会筹备组牵头组织起草了</w:t>
      </w:r>
      <w:r>
        <w:rPr>
          <w:rFonts w:ascii="仿宋" w:eastAsia="仿宋" w:hAnsi="仿宋" w:hint="eastAsia"/>
          <w:b/>
          <w:bCs/>
          <w:sz w:val="30"/>
          <w:szCs w:val="30"/>
        </w:rPr>
        <w:t>《医疗器械生产质量管理规范》（</w:t>
      </w:r>
      <w:r>
        <w:rPr>
          <w:rFonts w:ascii="仿宋" w:eastAsia="仿宋" w:hAnsi="仿宋"/>
          <w:b/>
          <w:bCs/>
          <w:sz w:val="30"/>
          <w:szCs w:val="30"/>
        </w:rPr>
        <w:t>GMP）</w:t>
      </w:r>
      <w:r>
        <w:rPr>
          <w:rFonts w:ascii="仿宋" w:eastAsia="仿宋" w:hAnsi="仿宋" w:hint="eastAsia"/>
          <w:sz w:val="30"/>
          <w:szCs w:val="30"/>
        </w:rPr>
        <w:t>修订工作的课题研究；应国家药监局器械注册司的要求，参与起草了</w:t>
      </w:r>
      <w:r>
        <w:rPr>
          <w:rFonts w:ascii="仿宋" w:eastAsia="仿宋" w:hAnsi="仿宋" w:hint="eastAsia"/>
          <w:b/>
          <w:bCs/>
          <w:sz w:val="30"/>
          <w:szCs w:val="30"/>
        </w:rPr>
        <w:t>《医疗器械紧急使用管理规定》</w:t>
      </w:r>
      <w:r>
        <w:rPr>
          <w:rFonts w:ascii="仿宋" w:eastAsia="仿宋" w:hAnsi="仿宋" w:hint="eastAsia"/>
          <w:sz w:val="30"/>
          <w:szCs w:val="30"/>
        </w:rPr>
        <w:t>的工作方案；应上海市市场局的要求，组织起草了</w:t>
      </w:r>
      <w:r>
        <w:rPr>
          <w:rFonts w:ascii="仿宋" w:eastAsia="仿宋" w:hAnsi="仿宋" w:hint="eastAsia"/>
          <w:b/>
          <w:bCs/>
          <w:sz w:val="30"/>
          <w:szCs w:val="30"/>
        </w:rPr>
        <w:t>“一次性使用病毒采样管团体标准”</w:t>
      </w:r>
      <w:r>
        <w:rPr>
          <w:rFonts w:ascii="仿宋" w:eastAsia="仿宋" w:hAnsi="仿宋" w:hint="eastAsia"/>
          <w:sz w:val="30"/>
          <w:szCs w:val="30"/>
        </w:rPr>
        <w:t>、</w:t>
      </w:r>
      <w:r>
        <w:rPr>
          <w:rFonts w:ascii="仿宋" w:eastAsia="仿宋" w:hAnsi="仿宋" w:hint="eastAsia"/>
          <w:b/>
          <w:bCs/>
          <w:sz w:val="30"/>
          <w:szCs w:val="30"/>
        </w:rPr>
        <w:t>“一次性使用采样拭子团体标准”</w:t>
      </w:r>
      <w:r>
        <w:rPr>
          <w:rFonts w:ascii="仿宋" w:eastAsia="仿宋" w:hAnsi="仿宋" w:hint="eastAsia"/>
          <w:sz w:val="30"/>
          <w:szCs w:val="30"/>
        </w:rPr>
        <w:t>。今后促进会将积极参与国家的政策法规及相关标准建设。</w:t>
      </w:r>
    </w:p>
    <w:p w14:paraId="5D7687B7" w14:textId="77777777" w:rsidR="009C5A27" w:rsidRDefault="00000000">
      <w:pPr>
        <w:ind w:firstLineChars="200" w:firstLine="602"/>
        <w:jc w:val="left"/>
        <w:rPr>
          <w:rFonts w:ascii="黑体" w:eastAsia="黑体" w:hAnsi="黑体" w:hint="eastAsia"/>
          <w:b/>
          <w:bCs/>
          <w:sz w:val="30"/>
          <w:szCs w:val="30"/>
        </w:rPr>
      </w:pPr>
      <w:r>
        <w:rPr>
          <w:rFonts w:ascii="黑体" w:eastAsia="黑体" w:hAnsi="黑体" w:hint="eastAsia"/>
          <w:b/>
          <w:bCs/>
          <w:sz w:val="30"/>
          <w:szCs w:val="30"/>
        </w:rPr>
        <w:t>（二）构建 “一展一会</w:t>
      </w:r>
      <w:proofErr w:type="gramStart"/>
      <w:r>
        <w:rPr>
          <w:rFonts w:ascii="黑体" w:eastAsia="黑体" w:hAnsi="黑体" w:hint="eastAsia"/>
          <w:b/>
          <w:bCs/>
          <w:sz w:val="30"/>
          <w:szCs w:val="30"/>
        </w:rPr>
        <w:t>一</w:t>
      </w:r>
      <w:proofErr w:type="gramEnd"/>
      <w:r>
        <w:rPr>
          <w:rFonts w:ascii="黑体" w:eastAsia="黑体" w:hAnsi="黑体" w:hint="eastAsia"/>
          <w:b/>
          <w:bCs/>
          <w:sz w:val="30"/>
          <w:szCs w:val="30"/>
        </w:rPr>
        <w:t>体系”的交流服务平台</w:t>
      </w:r>
    </w:p>
    <w:p w14:paraId="274151D9" w14:textId="77777777" w:rsidR="009C5A27" w:rsidRDefault="00000000">
      <w:pPr>
        <w:ind w:firstLineChars="200" w:firstLine="600"/>
        <w:jc w:val="left"/>
        <w:rPr>
          <w:rFonts w:ascii="仿宋" w:eastAsia="仿宋" w:hAnsi="仿宋" w:hint="eastAsia"/>
          <w:sz w:val="30"/>
          <w:szCs w:val="30"/>
        </w:rPr>
      </w:pPr>
      <w:r>
        <w:rPr>
          <w:rFonts w:ascii="仿宋" w:eastAsia="仿宋" w:hAnsi="仿宋" w:hint="eastAsia"/>
          <w:sz w:val="30"/>
          <w:szCs w:val="30"/>
        </w:rPr>
        <w:t>为充分</w:t>
      </w:r>
      <w:proofErr w:type="gramStart"/>
      <w:r>
        <w:rPr>
          <w:rFonts w:ascii="仿宋" w:eastAsia="仿宋" w:hAnsi="仿宋" w:hint="eastAsia"/>
          <w:sz w:val="30"/>
          <w:szCs w:val="30"/>
        </w:rPr>
        <w:t>发挥长</w:t>
      </w:r>
      <w:proofErr w:type="gramEnd"/>
      <w:r>
        <w:rPr>
          <w:rFonts w:ascii="仿宋" w:eastAsia="仿宋" w:hAnsi="仿宋" w:hint="eastAsia"/>
          <w:sz w:val="30"/>
          <w:szCs w:val="30"/>
        </w:rPr>
        <w:t>三角地区医疗器械产业的集聚优势及人才优</w:t>
      </w:r>
      <w:r>
        <w:rPr>
          <w:rFonts w:ascii="仿宋" w:eastAsia="仿宋" w:hAnsi="仿宋" w:hint="eastAsia"/>
          <w:sz w:val="30"/>
          <w:szCs w:val="30"/>
        </w:rPr>
        <w:lastRenderedPageBreak/>
        <w:t>势，加快推进长三角地区医疗器械产业高质量一体化发展，促进会将在以往工作的基础上，以</w:t>
      </w:r>
      <w:r>
        <w:rPr>
          <w:rFonts w:ascii="仿宋" w:eastAsia="仿宋" w:hAnsi="仿宋" w:hint="eastAsia"/>
          <w:b/>
          <w:bCs/>
          <w:sz w:val="30"/>
          <w:szCs w:val="30"/>
        </w:rPr>
        <w:t>“长三角医疗器械高质量发展高峰论坛”、“高峰对话会”、“中国·上海医疗器械创想展示中心”</w:t>
      </w:r>
      <w:r>
        <w:rPr>
          <w:rFonts w:ascii="仿宋" w:eastAsia="仿宋" w:hAnsi="仿宋" w:hint="eastAsia"/>
          <w:sz w:val="30"/>
          <w:szCs w:val="30"/>
        </w:rPr>
        <w:t>的品牌建设，以高度开放的态度，</w:t>
      </w:r>
      <w:bookmarkStart w:id="2" w:name="_Hlk109035760"/>
      <w:r>
        <w:rPr>
          <w:rFonts w:ascii="仿宋" w:eastAsia="仿宋" w:hAnsi="仿宋" w:hint="eastAsia"/>
          <w:sz w:val="30"/>
          <w:szCs w:val="30"/>
        </w:rPr>
        <w:t>构建 “一展一会一体系”的交流服务平台</w:t>
      </w:r>
      <w:bookmarkEnd w:id="2"/>
      <w:r>
        <w:rPr>
          <w:rFonts w:ascii="仿宋" w:eastAsia="仿宋" w:hAnsi="仿宋"/>
          <w:sz w:val="30"/>
          <w:szCs w:val="30"/>
        </w:rPr>
        <w:t>，</w:t>
      </w:r>
      <w:r>
        <w:rPr>
          <w:rFonts w:ascii="仿宋" w:eastAsia="仿宋" w:hAnsi="仿宋" w:hint="eastAsia"/>
          <w:sz w:val="30"/>
          <w:szCs w:val="30"/>
        </w:rPr>
        <w:t>提升了中国国际进口博览会的溢出效应。</w:t>
      </w:r>
    </w:p>
    <w:p w14:paraId="0FEDA78F" w14:textId="77777777" w:rsidR="009C5A27" w:rsidRDefault="00000000">
      <w:pPr>
        <w:jc w:val="left"/>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开展高校产学研协同创新和全面战略合作，更好地发挥双方在技术产业领域的优势，共同打造国内领先、世界一流的创新转化服务平台。与上海交通大学Med-X研究院签订战略合作协议。与健康医学院就建立专业人才培训及非理工类专业开设医疗器械制造领域专业理工类进修课程进行交流讨论，从专业人员完善知识结构，申报职称评审上畅通职业晋升通道。计划与上海医药职业技术学院共同打造医疗器械专业学科门类。</w:t>
      </w:r>
    </w:p>
    <w:p w14:paraId="2B41D57E" w14:textId="77777777" w:rsidR="009C5A27" w:rsidRDefault="00000000">
      <w:pPr>
        <w:ind w:left="642"/>
        <w:jc w:val="left"/>
        <w:rPr>
          <w:rFonts w:ascii="黑体" w:eastAsia="黑体" w:hAnsi="黑体" w:hint="eastAsia"/>
          <w:b/>
          <w:bCs/>
          <w:sz w:val="30"/>
          <w:szCs w:val="30"/>
        </w:rPr>
      </w:pPr>
      <w:r>
        <w:rPr>
          <w:rFonts w:ascii="黑体" w:eastAsia="黑体" w:hAnsi="黑体" w:hint="eastAsia"/>
          <w:b/>
          <w:bCs/>
          <w:sz w:val="30"/>
          <w:szCs w:val="30"/>
        </w:rPr>
        <w:t>（三）加强医疗器械人才队伍建设</w:t>
      </w:r>
    </w:p>
    <w:p w14:paraId="17A813A0" w14:textId="77777777" w:rsidR="009C5A27" w:rsidRDefault="00000000">
      <w:pPr>
        <w:ind w:firstLineChars="200" w:firstLine="600"/>
        <w:jc w:val="left"/>
        <w:rPr>
          <w:rFonts w:ascii="仿宋" w:eastAsia="仿宋" w:hAnsi="仿宋" w:hint="eastAsia"/>
          <w:sz w:val="30"/>
          <w:szCs w:val="30"/>
        </w:rPr>
      </w:pPr>
      <w:r>
        <w:rPr>
          <w:rFonts w:ascii="仿宋" w:eastAsia="仿宋" w:hAnsi="仿宋" w:hint="eastAsia"/>
          <w:sz w:val="30"/>
          <w:szCs w:val="30"/>
        </w:rPr>
        <w:t>促进会将积极参与</w:t>
      </w:r>
      <w:r>
        <w:rPr>
          <w:rFonts w:ascii="仿宋" w:eastAsia="仿宋" w:hAnsi="仿宋" w:hint="eastAsia"/>
          <w:b/>
          <w:bCs/>
          <w:sz w:val="30"/>
          <w:szCs w:val="30"/>
        </w:rPr>
        <w:t>医疗器械“质量管理工程”专业人员职称系列评审工作</w:t>
      </w:r>
      <w:r>
        <w:rPr>
          <w:rFonts w:ascii="仿宋" w:eastAsia="仿宋" w:hAnsi="仿宋" w:hint="eastAsia"/>
          <w:sz w:val="30"/>
          <w:szCs w:val="30"/>
        </w:rPr>
        <w:t>，以提升专业人员的职业发展通道。建设医疗器械人才数据库，为企业和专业人才提供专业化服务平台，提升长三角高质量协同发展所需的人才储备水平。</w:t>
      </w:r>
    </w:p>
    <w:p w14:paraId="2605943A" w14:textId="77777777" w:rsidR="009C5A27" w:rsidRDefault="00000000">
      <w:pPr>
        <w:ind w:left="642"/>
        <w:jc w:val="left"/>
        <w:rPr>
          <w:rFonts w:ascii="黑体" w:eastAsia="黑体" w:hAnsi="黑体" w:hint="eastAsia"/>
          <w:b/>
          <w:bCs/>
          <w:sz w:val="30"/>
          <w:szCs w:val="30"/>
        </w:rPr>
      </w:pPr>
      <w:r>
        <w:rPr>
          <w:rFonts w:ascii="黑体" w:eastAsia="黑体" w:hAnsi="黑体" w:hint="eastAsia"/>
          <w:b/>
          <w:bCs/>
          <w:sz w:val="30"/>
          <w:szCs w:val="30"/>
        </w:rPr>
        <w:t>（四）疫情期间的工作</w:t>
      </w:r>
    </w:p>
    <w:p w14:paraId="3F144A44" w14:textId="77777777" w:rsidR="009C5A27" w:rsidRDefault="00000000">
      <w:pPr>
        <w:ind w:firstLineChars="200" w:firstLine="600"/>
        <w:jc w:val="left"/>
        <w:rPr>
          <w:rFonts w:ascii="仿宋" w:eastAsia="仿宋" w:hAnsi="仿宋" w:hint="eastAsia"/>
          <w:sz w:val="30"/>
          <w:szCs w:val="30"/>
        </w:rPr>
      </w:pPr>
      <w:r>
        <w:rPr>
          <w:rFonts w:ascii="仿宋" w:eastAsia="仿宋" w:hAnsi="仿宋" w:hint="eastAsia"/>
          <w:sz w:val="30"/>
          <w:szCs w:val="30"/>
        </w:rPr>
        <w:t>在</w:t>
      </w:r>
      <w:proofErr w:type="gramStart"/>
      <w:r>
        <w:rPr>
          <w:rFonts w:ascii="仿宋" w:eastAsia="仿宋" w:hAnsi="仿宋" w:hint="eastAsia"/>
          <w:sz w:val="30"/>
          <w:szCs w:val="30"/>
        </w:rPr>
        <w:t>疫情封控期间</w:t>
      </w:r>
      <w:proofErr w:type="gramEnd"/>
      <w:r>
        <w:rPr>
          <w:rFonts w:ascii="仿宋" w:eastAsia="仿宋" w:hAnsi="仿宋" w:hint="eastAsia"/>
          <w:sz w:val="30"/>
          <w:szCs w:val="30"/>
        </w:rPr>
        <w:t>，发挥行业组织优势，促进会筹备组组成服务专班，倾听企业诉求，尽其所能地帮助解决企业的实际问题。针对企业普遍关心的疫情后通关便利化及优化营商环境等相关政策，促进会联合市商务委、海关、港务、亿通等单位，组织开展</w:t>
      </w:r>
      <w:r>
        <w:rPr>
          <w:rFonts w:ascii="仿宋" w:eastAsia="仿宋" w:hAnsi="仿宋" w:hint="eastAsia"/>
          <w:b/>
          <w:bCs/>
          <w:sz w:val="30"/>
          <w:szCs w:val="30"/>
        </w:rPr>
        <w:lastRenderedPageBreak/>
        <w:t>“线上跨境贸易营商环境改革政策宣贯会”</w:t>
      </w:r>
      <w:r>
        <w:rPr>
          <w:rFonts w:ascii="仿宋" w:eastAsia="仿宋" w:hAnsi="仿宋" w:hint="eastAsia"/>
          <w:sz w:val="30"/>
          <w:szCs w:val="30"/>
        </w:rPr>
        <w:t>，将国家和本市稳外贸</w:t>
      </w:r>
      <w:proofErr w:type="gramStart"/>
      <w:r>
        <w:rPr>
          <w:rFonts w:ascii="仿宋" w:eastAsia="仿宋" w:hAnsi="仿宋" w:hint="eastAsia"/>
          <w:sz w:val="30"/>
          <w:szCs w:val="30"/>
        </w:rPr>
        <w:t>稳外资保</w:t>
      </w:r>
      <w:proofErr w:type="gramEnd"/>
      <w:r>
        <w:rPr>
          <w:rFonts w:ascii="仿宋" w:eastAsia="仿宋" w:hAnsi="仿宋" w:hint="eastAsia"/>
          <w:sz w:val="30"/>
          <w:szCs w:val="30"/>
        </w:rPr>
        <w:t>增长的好的政策，及时讲深讲透，宣贯到每一家医疗器械企业，近400人参与了线上的政策解读。</w:t>
      </w:r>
    </w:p>
    <w:p w14:paraId="0871DA57" w14:textId="77777777" w:rsidR="009C5A27" w:rsidRDefault="00000000">
      <w:pPr>
        <w:ind w:firstLineChars="200" w:firstLine="600"/>
        <w:jc w:val="left"/>
        <w:rPr>
          <w:rFonts w:ascii="仿宋" w:eastAsia="仿宋" w:hAnsi="仿宋" w:hint="eastAsia"/>
          <w:sz w:val="30"/>
          <w:szCs w:val="30"/>
        </w:rPr>
      </w:pPr>
      <w:r>
        <w:rPr>
          <w:rFonts w:ascii="仿宋" w:eastAsia="仿宋" w:hAnsi="仿宋" w:hint="eastAsia"/>
          <w:sz w:val="30"/>
          <w:szCs w:val="30"/>
        </w:rPr>
        <w:t>同时，针对中外资企业涉及复工复产、物流供应链等20多方面的问题，促进会积极与市商务委、市经信委、中国邮政进行协调，逐一予以落实和解决。</w:t>
      </w:r>
    </w:p>
    <w:p w14:paraId="12D1E199" w14:textId="77777777" w:rsidR="009C5A27" w:rsidRDefault="00000000">
      <w:pPr>
        <w:ind w:firstLine="653"/>
        <w:jc w:val="left"/>
        <w:rPr>
          <w:rFonts w:ascii="仿宋" w:eastAsia="仿宋" w:hAnsi="仿宋" w:hint="eastAsia"/>
          <w:sz w:val="30"/>
          <w:szCs w:val="30"/>
        </w:rPr>
      </w:pPr>
      <w:r>
        <w:rPr>
          <w:rFonts w:ascii="仿宋" w:eastAsia="仿宋" w:hAnsi="仿宋" w:hint="eastAsia"/>
          <w:sz w:val="30"/>
          <w:szCs w:val="30"/>
        </w:rPr>
        <w:t>今后，促进会将加强同国内外相关行业组织和学术组织的工作联系，促进国际交流与合作。针对企业在发展过程中遇到的普遍性问题进行及时的了解与</w:t>
      </w:r>
      <w:proofErr w:type="gramStart"/>
      <w:r>
        <w:rPr>
          <w:rFonts w:ascii="仿宋" w:eastAsia="仿宋" w:hAnsi="仿宋" w:hint="eastAsia"/>
          <w:sz w:val="30"/>
          <w:szCs w:val="30"/>
        </w:rPr>
        <w:t>纾</w:t>
      </w:r>
      <w:proofErr w:type="gramEnd"/>
      <w:r>
        <w:rPr>
          <w:rFonts w:ascii="仿宋" w:eastAsia="仿宋" w:hAnsi="仿宋" w:hint="eastAsia"/>
          <w:sz w:val="30"/>
          <w:szCs w:val="30"/>
        </w:rPr>
        <w:t>困，切实为企业服务，增加企业的参与感与获得感。发挥行业组织的桥梁和服务功能，开展产业调查研究，为企业提供行业政策的咨询服务。利用新媒体工具为行业搭建技术、产品、服务、品牌等方面的宣传展示平台。</w:t>
      </w:r>
    </w:p>
    <w:p w14:paraId="18C86195" w14:textId="77777777" w:rsidR="009C5A27" w:rsidRDefault="00000000">
      <w:pPr>
        <w:ind w:firstLineChars="200" w:firstLine="600"/>
        <w:rPr>
          <w:rFonts w:ascii="仿宋" w:eastAsia="仿宋" w:hAnsi="仿宋" w:hint="eastAsia"/>
          <w:color w:val="000000" w:themeColor="text1"/>
          <w:sz w:val="32"/>
          <w:szCs w:val="32"/>
        </w:rPr>
      </w:pPr>
      <w:r>
        <w:rPr>
          <w:rFonts w:ascii="仿宋" w:eastAsia="仿宋" w:hAnsi="仿宋" w:cs="华文仿宋" w:hint="eastAsia"/>
          <w:sz w:val="30"/>
          <w:szCs w:val="30"/>
        </w:rPr>
        <w:t>上海长三角医疗器械产业发展促进会的成立，将成为医疗器械产业发展史上又一重要里程碑。相信在市政府领导和相关部门的关心指导下，在第一届理事会的带领下，在全体会员的大力支持下，更好地帮助国际医疗器械企业立足中国，扎根上海；协助上海医疗器械企业走向世界，融入全球；提升上海医疗器械产业质量安全与合</w:t>
      </w:r>
      <w:proofErr w:type="gramStart"/>
      <w:r>
        <w:rPr>
          <w:rFonts w:ascii="仿宋" w:eastAsia="仿宋" w:hAnsi="仿宋" w:cs="华文仿宋" w:hint="eastAsia"/>
          <w:sz w:val="30"/>
          <w:szCs w:val="30"/>
        </w:rPr>
        <w:t>规</w:t>
      </w:r>
      <w:proofErr w:type="gramEnd"/>
      <w:r>
        <w:rPr>
          <w:rFonts w:ascii="仿宋" w:eastAsia="仿宋" w:hAnsi="仿宋" w:cs="华文仿宋" w:hint="eastAsia"/>
          <w:sz w:val="30"/>
          <w:szCs w:val="30"/>
        </w:rPr>
        <w:t>；推进长三角医疗器械产业高质量协同发展。</w:t>
      </w:r>
    </w:p>
    <w:p w14:paraId="5A54510B" w14:textId="77777777" w:rsidR="009C5A27" w:rsidRDefault="00000000">
      <w:pPr>
        <w:ind w:firstLine="600"/>
        <w:rPr>
          <w:rFonts w:ascii="仿宋" w:eastAsia="仿宋" w:hAnsi="仿宋" w:hint="eastAsia"/>
          <w:sz w:val="30"/>
          <w:szCs w:val="30"/>
        </w:rPr>
      </w:pPr>
      <w:r>
        <w:rPr>
          <w:rFonts w:ascii="仿宋" w:eastAsia="仿宋" w:hAnsi="仿宋" w:hint="eastAsia"/>
          <w:sz w:val="30"/>
          <w:szCs w:val="30"/>
        </w:rPr>
        <w:t>上海长三角医疗器械产业发展促进会即日起接收会员申请，促进会真诚地邀请贵单位加入，与促进会携手并进、共同努力，一起打造新型的医疗器械行业组织。</w:t>
      </w:r>
    </w:p>
    <w:p w14:paraId="6FB5EA82" w14:textId="77777777" w:rsidR="009C5A27" w:rsidRDefault="009C5A27">
      <w:pPr>
        <w:ind w:firstLine="600"/>
        <w:rPr>
          <w:rFonts w:ascii="仿宋" w:eastAsia="仿宋" w:hAnsi="仿宋" w:hint="eastAsia"/>
          <w:sz w:val="30"/>
          <w:szCs w:val="30"/>
        </w:rPr>
      </w:pPr>
    </w:p>
    <w:p w14:paraId="30F2836D" w14:textId="77777777" w:rsidR="009C5A27" w:rsidRDefault="009C5A27">
      <w:pPr>
        <w:ind w:firstLine="600"/>
        <w:rPr>
          <w:rFonts w:ascii="仿宋" w:eastAsia="仿宋" w:hAnsi="仿宋" w:hint="eastAsia"/>
          <w:sz w:val="30"/>
          <w:szCs w:val="30"/>
        </w:rPr>
      </w:pPr>
    </w:p>
    <w:p w14:paraId="62A8AC5C" w14:textId="77777777" w:rsidR="009C5A27" w:rsidRDefault="00000000">
      <w:pPr>
        <w:rPr>
          <w:rFonts w:ascii="仿宋" w:eastAsia="仿宋" w:hAnsi="仿宋" w:hint="eastAsia"/>
          <w:color w:val="000000" w:themeColor="text1"/>
          <w:sz w:val="30"/>
          <w:szCs w:val="30"/>
        </w:rPr>
      </w:pPr>
      <w:r>
        <w:rPr>
          <w:rFonts w:ascii="仿宋" w:eastAsia="仿宋" w:hAnsi="仿宋" w:hint="eastAsia"/>
          <w:color w:val="000000" w:themeColor="text1"/>
          <w:sz w:val="30"/>
          <w:szCs w:val="30"/>
        </w:rPr>
        <w:t>促进会联系方式：</w:t>
      </w:r>
    </w:p>
    <w:p w14:paraId="20A6F75D" w14:textId="67A2B289" w:rsidR="007C138A" w:rsidRDefault="00000000">
      <w:pPr>
        <w:rPr>
          <w:rFonts w:ascii="仿宋" w:eastAsia="仿宋" w:hAnsi="仿宋" w:hint="eastAsia"/>
          <w:color w:val="000000" w:themeColor="text1"/>
          <w:sz w:val="30"/>
          <w:szCs w:val="30"/>
        </w:rPr>
      </w:pPr>
      <w:r>
        <w:rPr>
          <w:rFonts w:ascii="仿宋" w:eastAsia="仿宋" w:hAnsi="仿宋" w:hint="eastAsia"/>
          <w:color w:val="000000" w:themeColor="text1"/>
          <w:sz w:val="30"/>
          <w:szCs w:val="30"/>
        </w:rPr>
        <w:t>促进会官方微信号：</w:t>
      </w:r>
      <w:r w:rsidR="008D3E44">
        <w:rPr>
          <w:rFonts w:ascii="仿宋" w:eastAsia="仿宋" w:hAnsi="仿宋" w:hint="eastAsia"/>
          <w:sz w:val="32"/>
          <w:szCs w:val="32"/>
        </w:rPr>
        <w:t>SDMDA（上海长三角医疗器械产业促进会）</w:t>
      </w:r>
      <w:r>
        <w:rPr>
          <w:rFonts w:ascii="仿宋" w:eastAsia="仿宋" w:hAnsi="仿宋" w:hint="eastAsia"/>
          <w:color w:val="000000" w:themeColor="text1"/>
          <w:sz w:val="30"/>
          <w:szCs w:val="30"/>
        </w:rPr>
        <w:t>对外合作联络部（会员部）</w:t>
      </w:r>
      <w:r w:rsidR="007C138A">
        <w:rPr>
          <w:rFonts w:ascii="仿宋" w:eastAsia="仿宋" w:hAnsi="仿宋" w:hint="eastAsia"/>
          <w:color w:val="000000" w:themeColor="text1"/>
          <w:sz w:val="30"/>
          <w:szCs w:val="30"/>
        </w:rPr>
        <w:t>：</w:t>
      </w:r>
    </w:p>
    <w:p w14:paraId="28DAD090" w14:textId="6D7FFB74" w:rsidR="008D3E44" w:rsidRDefault="00000000">
      <w:pPr>
        <w:rPr>
          <w:rFonts w:ascii="仿宋" w:eastAsia="仿宋" w:hAnsi="仿宋"/>
          <w:color w:val="000000" w:themeColor="text1"/>
          <w:sz w:val="30"/>
          <w:szCs w:val="30"/>
        </w:rPr>
      </w:pPr>
      <w:r>
        <w:rPr>
          <w:rFonts w:ascii="仿宋" w:eastAsia="仿宋" w:hAnsi="仿宋" w:hint="eastAsia"/>
          <w:color w:val="000000" w:themeColor="text1"/>
          <w:sz w:val="30"/>
          <w:szCs w:val="30"/>
        </w:rPr>
        <w:t>盛董芸 139 1840 2812</w:t>
      </w:r>
      <w:bookmarkStart w:id="3" w:name="_Hlk193360874"/>
      <w:r w:rsidR="008D3E44">
        <w:rPr>
          <w:rFonts w:ascii="仿宋" w:eastAsia="仿宋" w:hAnsi="仿宋" w:cs="仿宋" w:hint="eastAsia"/>
          <w:bCs/>
          <w:color w:val="000000" w:themeColor="text1"/>
          <w:sz w:val="28"/>
          <w:szCs w:val="28"/>
        </w:rPr>
        <w:t>或191 0163 9830</w:t>
      </w:r>
      <w:bookmarkEnd w:id="3"/>
    </w:p>
    <w:p w14:paraId="7113954C" w14:textId="73630808" w:rsidR="009C5A27" w:rsidRDefault="00000000">
      <w:pPr>
        <w:rPr>
          <w:rFonts w:ascii="仿宋" w:eastAsia="仿宋" w:hAnsi="仿宋" w:hint="eastAsia"/>
          <w:color w:val="000000" w:themeColor="text1"/>
          <w:sz w:val="30"/>
          <w:szCs w:val="30"/>
        </w:rPr>
      </w:pPr>
      <w:r>
        <w:rPr>
          <w:rFonts w:ascii="仿宋" w:eastAsia="仿宋" w:hAnsi="仿宋" w:hint="eastAsia"/>
          <w:color w:val="000000" w:themeColor="text1"/>
          <w:sz w:val="30"/>
          <w:szCs w:val="30"/>
        </w:rPr>
        <w:t>联系地址：上海市</w:t>
      </w:r>
      <w:r w:rsidR="007C138A">
        <w:rPr>
          <w:rFonts w:ascii="仿宋" w:eastAsia="仿宋" w:hAnsi="仿宋" w:hint="eastAsia"/>
          <w:color w:val="000000" w:themeColor="text1"/>
          <w:sz w:val="30"/>
          <w:szCs w:val="30"/>
        </w:rPr>
        <w:t>松江</w:t>
      </w:r>
      <w:r>
        <w:rPr>
          <w:rFonts w:ascii="仿宋" w:eastAsia="仿宋" w:hAnsi="仿宋" w:hint="eastAsia"/>
          <w:color w:val="000000" w:themeColor="text1"/>
          <w:sz w:val="30"/>
          <w:szCs w:val="30"/>
        </w:rPr>
        <w:t>区</w:t>
      </w:r>
      <w:r w:rsidR="007C138A">
        <w:rPr>
          <w:rFonts w:ascii="仿宋" w:eastAsia="仿宋" w:hAnsi="仿宋" w:hint="eastAsia"/>
          <w:color w:val="000000" w:themeColor="text1"/>
          <w:sz w:val="30"/>
          <w:szCs w:val="30"/>
        </w:rPr>
        <w:t>G60</w:t>
      </w:r>
      <w:proofErr w:type="gramStart"/>
      <w:r w:rsidR="007C138A">
        <w:rPr>
          <w:rFonts w:ascii="仿宋" w:eastAsia="仿宋" w:hAnsi="仿宋" w:hint="eastAsia"/>
          <w:color w:val="000000" w:themeColor="text1"/>
          <w:sz w:val="30"/>
          <w:szCs w:val="30"/>
        </w:rPr>
        <w:t>科创云</w:t>
      </w:r>
      <w:proofErr w:type="gramEnd"/>
      <w:r w:rsidR="00141099">
        <w:rPr>
          <w:rFonts w:ascii="仿宋" w:eastAsia="仿宋" w:hAnsi="仿宋" w:hint="eastAsia"/>
          <w:color w:val="000000" w:themeColor="text1"/>
          <w:sz w:val="30"/>
          <w:szCs w:val="30"/>
        </w:rPr>
        <w:t>廊</w:t>
      </w:r>
      <w:r w:rsidR="007C138A">
        <w:rPr>
          <w:rFonts w:ascii="仿宋" w:eastAsia="仿宋" w:hAnsi="仿宋" w:hint="eastAsia"/>
          <w:color w:val="000000" w:themeColor="text1"/>
          <w:sz w:val="30"/>
          <w:szCs w:val="30"/>
        </w:rPr>
        <w:t>2号楼13层</w:t>
      </w:r>
    </w:p>
    <w:p w14:paraId="17537B99" w14:textId="77777777" w:rsidR="009C5A27" w:rsidRDefault="009C5A27">
      <w:pPr>
        <w:ind w:firstLineChars="200" w:firstLine="600"/>
        <w:rPr>
          <w:rFonts w:ascii="仿宋" w:eastAsia="仿宋" w:hAnsi="仿宋" w:hint="eastAsia"/>
          <w:sz w:val="30"/>
          <w:szCs w:val="30"/>
        </w:rPr>
      </w:pPr>
    </w:p>
    <w:p w14:paraId="70FAAC0B" w14:textId="77777777" w:rsidR="00CF0AD4" w:rsidRDefault="00CF0AD4">
      <w:pPr>
        <w:ind w:firstLineChars="200" w:firstLine="600"/>
        <w:rPr>
          <w:rFonts w:ascii="仿宋" w:eastAsia="仿宋" w:hAnsi="仿宋" w:hint="eastAsia"/>
          <w:sz w:val="30"/>
          <w:szCs w:val="30"/>
        </w:rPr>
      </w:pPr>
    </w:p>
    <w:p w14:paraId="740437B9" w14:textId="77777777" w:rsidR="009C5A27" w:rsidRDefault="00000000">
      <w:pPr>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上海长三角医疗器械产业发展促进会</w:t>
      </w:r>
    </w:p>
    <w:p w14:paraId="60DAB7DB" w14:textId="56A93FDC" w:rsidR="009C5A27" w:rsidRDefault="00000000">
      <w:pPr>
        <w:wordWrap w:val="0"/>
        <w:ind w:right="640"/>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02</w:t>
      </w:r>
      <w:r w:rsidR="007C138A">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sidR="007C138A">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color w:val="000000" w:themeColor="text1"/>
          <w:sz w:val="32"/>
          <w:szCs w:val="32"/>
        </w:rPr>
        <w:t xml:space="preserve">     </w:t>
      </w:r>
    </w:p>
    <w:sectPr w:rsidR="009C5A27">
      <w:footerReference w:type="default" r:id="rId10"/>
      <w:pgSz w:w="11906" w:h="16838"/>
      <w:pgMar w:top="1440" w:right="1558"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850EB" w14:textId="77777777" w:rsidR="006702CD" w:rsidRDefault="006702CD">
      <w:pPr>
        <w:rPr>
          <w:rFonts w:hint="eastAsia"/>
        </w:rPr>
      </w:pPr>
      <w:r>
        <w:separator/>
      </w:r>
    </w:p>
  </w:endnote>
  <w:endnote w:type="continuationSeparator" w:id="0">
    <w:p w14:paraId="35010EE2" w14:textId="77777777" w:rsidR="006702CD" w:rsidRDefault="006702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96A1" w14:textId="77777777" w:rsidR="009C5A27" w:rsidRDefault="009C5A27">
    <w:pPr>
      <w:pStyle w:val="a3"/>
      <w:jc w:val="both"/>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5225" w14:textId="77777777" w:rsidR="009C5A27" w:rsidRDefault="00000000">
    <w:pPr>
      <w:pStyle w:val="a3"/>
      <w:jc w:val="both"/>
      <w:rPr>
        <w:rFonts w:hint="eastAsia"/>
      </w:rPr>
    </w:pPr>
    <w:r>
      <w:rPr>
        <w:noProof/>
      </w:rPr>
      <mc:AlternateContent>
        <mc:Choice Requires="wps">
          <w:drawing>
            <wp:anchor distT="0" distB="0" distL="114300" distR="114300" simplePos="0" relativeHeight="251660288" behindDoc="0" locked="0" layoutInCell="1" allowOverlap="1" wp14:anchorId="3E7F8FA3" wp14:editId="3EB6487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5E3ED" w14:textId="77777777" w:rsidR="009C5A27" w:rsidRDefault="00000000">
                          <w:pPr>
                            <w:pStyle w:val="a3"/>
                            <w:rPr>
                              <w:rFonts w:hint="eastAsia"/>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7F8FA3"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05E3ED" w14:textId="77777777" w:rsidR="009C5A27" w:rsidRDefault="00000000">
                    <w:pPr>
                      <w:pStyle w:val="a3"/>
                      <w:rPr>
                        <w:rFonts w:hint="eastAsia"/>
                      </w:rP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79F1" w14:textId="77777777" w:rsidR="006702CD" w:rsidRDefault="006702CD">
      <w:pPr>
        <w:rPr>
          <w:rFonts w:hint="eastAsia"/>
        </w:rPr>
      </w:pPr>
      <w:r>
        <w:separator/>
      </w:r>
    </w:p>
  </w:footnote>
  <w:footnote w:type="continuationSeparator" w:id="0">
    <w:p w14:paraId="59934CF9" w14:textId="77777777" w:rsidR="006702CD" w:rsidRDefault="006702C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E73C" w14:textId="77777777" w:rsidR="009C5A27" w:rsidRDefault="00000000">
    <w:pPr>
      <w:pStyle w:val="a5"/>
      <w:pBdr>
        <w:bottom w:val="single" w:sz="6" w:space="13" w:color="auto"/>
      </w:pBdr>
      <w:jc w:val="left"/>
      <w:rPr>
        <w:rFonts w:hint="eastAsia"/>
        <w:sz w:val="16"/>
        <w:szCs w:val="16"/>
      </w:rPr>
    </w:pPr>
    <w:r>
      <w:rPr>
        <w:noProof/>
      </w:rPr>
      <w:drawing>
        <wp:anchor distT="0" distB="0" distL="114300" distR="114300" simplePos="0" relativeHeight="251659264" behindDoc="1" locked="0" layoutInCell="1" allowOverlap="1" wp14:anchorId="5A57B682" wp14:editId="72017F5A">
          <wp:simplePos x="0" y="0"/>
          <wp:positionH relativeFrom="column">
            <wp:posOffset>85725</wp:posOffset>
          </wp:positionH>
          <wp:positionV relativeFrom="paragraph">
            <wp:posOffset>-372110</wp:posOffset>
          </wp:positionV>
          <wp:extent cx="1827530" cy="591185"/>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7530" cy="5911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RkYTc1ZGY0YzFlNGJhOTQ0NDg5OGE0ZTRiMDZmMzEifQ=="/>
  </w:docVars>
  <w:rsids>
    <w:rsidRoot w:val="009227D7"/>
    <w:rsid w:val="0002457D"/>
    <w:rsid w:val="0003121E"/>
    <w:rsid w:val="000F0991"/>
    <w:rsid w:val="00120003"/>
    <w:rsid w:val="00127B3F"/>
    <w:rsid w:val="00141099"/>
    <w:rsid w:val="001775BC"/>
    <w:rsid w:val="00186E87"/>
    <w:rsid w:val="001A3FFE"/>
    <w:rsid w:val="002217E6"/>
    <w:rsid w:val="002D7302"/>
    <w:rsid w:val="002F533B"/>
    <w:rsid w:val="0030118D"/>
    <w:rsid w:val="003035F3"/>
    <w:rsid w:val="00321392"/>
    <w:rsid w:val="00322530"/>
    <w:rsid w:val="003570E9"/>
    <w:rsid w:val="003637B4"/>
    <w:rsid w:val="003B597B"/>
    <w:rsid w:val="003E1164"/>
    <w:rsid w:val="003E6ABA"/>
    <w:rsid w:val="00406E09"/>
    <w:rsid w:val="00417B76"/>
    <w:rsid w:val="00442F3E"/>
    <w:rsid w:val="004A07A8"/>
    <w:rsid w:val="004D0455"/>
    <w:rsid w:val="004E5687"/>
    <w:rsid w:val="004F10B1"/>
    <w:rsid w:val="004F227A"/>
    <w:rsid w:val="00505E6B"/>
    <w:rsid w:val="005139FA"/>
    <w:rsid w:val="00520E53"/>
    <w:rsid w:val="00522F23"/>
    <w:rsid w:val="005425F0"/>
    <w:rsid w:val="00586A44"/>
    <w:rsid w:val="005B489A"/>
    <w:rsid w:val="005D5023"/>
    <w:rsid w:val="005F1E78"/>
    <w:rsid w:val="005F39CD"/>
    <w:rsid w:val="005F52A8"/>
    <w:rsid w:val="0060000C"/>
    <w:rsid w:val="00627B49"/>
    <w:rsid w:val="00653C64"/>
    <w:rsid w:val="00655DB0"/>
    <w:rsid w:val="006702CD"/>
    <w:rsid w:val="006A68E5"/>
    <w:rsid w:val="0071786E"/>
    <w:rsid w:val="00726075"/>
    <w:rsid w:val="00761EFD"/>
    <w:rsid w:val="007C138A"/>
    <w:rsid w:val="00863EB1"/>
    <w:rsid w:val="008B474A"/>
    <w:rsid w:val="008C7E6D"/>
    <w:rsid w:val="008D3E44"/>
    <w:rsid w:val="008D655A"/>
    <w:rsid w:val="008E6715"/>
    <w:rsid w:val="009142AD"/>
    <w:rsid w:val="009227D7"/>
    <w:rsid w:val="00984CC2"/>
    <w:rsid w:val="009A5774"/>
    <w:rsid w:val="009C5A27"/>
    <w:rsid w:val="009D282D"/>
    <w:rsid w:val="00A06EEE"/>
    <w:rsid w:val="00A45E53"/>
    <w:rsid w:val="00A74B11"/>
    <w:rsid w:val="00A90C06"/>
    <w:rsid w:val="00AC2EB8"/>
    <w:rsid w:val="00B032F8"/>
    <w:rsid w:val="00B35A0A"/>
    <w:rsid w:val="00B5142A"/>
    <w:rsid w:val="00B60426"/>
    <w:rsid w:val="00B61014"/>
    <w:rsid w:val="00B63BA6"/>
    <w:rsid w:val="00C7327A"/>
    <w:rsid w:val="00C87976"/>
    <w:rsid w:val="00CA6506"/>
    <w:rsid w:val="00CD3520"/>
    <w:rsid w:val="00CF0AD4"/>
    <w:rsid w:val="00D0379C"/>
    <w:rsid w:val="00D0655B"/>
    <w:rsid w:val="00D354B5"/>
    <w:rsid w:val="00D6056A"/>
    <w:rsid w:val="00D86B7E"/>
    <w:rsid w:val="00DA42A7"/>
    <w:rsid w:val="00DB30E2"/>
    <w:rsid w:val="00DD5DE3"/>
    <w:rsid w:val="00DE6FE8"/>
    <w:rsid w:val="00E1689A"/>
    <w:rsid w:val="00E231EF"/>
    <w:rsid w:val="00E251CA"/>
    <w:rsid w:val="00E73692"/>
    <w:rsid w:val="00E8343D"/>
    <w:rsid w:val="00E9551D"/>
    <w:rsid w:val="00ED3C1B"/>
    <w:rsid w:val="00F212A9"/>
    <w:rsid w:val="01A867FB"/>
    <w:rsid w:val="0B683F2F"/>
    <w:rsid w:val="1B626FAB"/>
    <w:rsid w:val="218624FE"/>
    <w:rsid w:val="28F46610"/>
    <w:rsid w:val="2C294871"/>
    <w:rsid w:val="334975A9"/>
    <w:rsid w:val="443C4A24"/>
    <w:rsid w:val="4AA3253A"/>
    <w:rsid w:val="4D6A0D50"/>
    <w:rsid w:val="50247D2E"/>
    <w:rsid w:val="55ED441A"/>
    <w:rsid w:val="58C51B99"/>
    <w:rsid w:val="617C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E93E4"/>
  <w15:docId w15:val="{2218DB26-7AE9-41E3-AD84-AF9AB2D8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1EC32-2E05-4FD7-9146-8B221196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子翔</dc:creator>
  <cp:lastModifiedBy>嘉浩 钱</cp:lastModifiedBy>
  <cp:revision>12</cp:revision>
  <cp:lastPrinted>2025-03-20T03:10:00Z</cp:lastPrinted>
  <dcterms:created xsi:type="dcterms:W3CDTF">2022-09-20T03:22:00Z</dcterms:created>
  <dcterms:modified xsi:type="dcterms:W3CDTF">2025-03-20T03:15:00Z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FB89B1846B9045E2828F58F9E162669B</vt:lpwstr>
  </property>
  <property fmtid="{D5CDD505-2E9C-101B-9397-08002B2CF9AE}" pid="4" name="KSOTemplateDocerSaveRecord">
    <vt:lpwstr>eyJoZGlkIjoiMWRkYTc1ZGY0YzFlNGJhOTQ0NDg5OGE0ZTRiMDZmMzEiLCJ1c2VySWQiOiIzNDczNDExNTAifQ==</vt:lpwstr>
  </property>
</Properties>
</file>